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C73" w:rsidRDefault="00676C73" w:rsidP="00676C73">
      <w:pPr>
        <w:pStyle w:val="NormalWeb"/>
        <w:shd w:val="clear" w:color="auto" w:fill="FFFFFF"/>
        <w:spacing w:before="0" w:beforeAutospacing="0" w:after="0" w:afterAutospacing="0"/>
        <w:jc w:val="center"/>
        <w:rPr>
          <w:rFonts w:ascii="Arial" w:hAnsi="Arial" w:cs="Arial"/>
          <w:sz w:val="27"/>
          <w:szCs w:val="27"/>
        </w:rPr>
      </w:pPr>
      <w:r>
        <w:rPr>
          <w:rFonts w:ascii="Arial" w:hAnsi="Arial" w:cs="Arial"/>
          <w:noProof/>
          <w:sz w:val="27"/>
          <w:szCs w:val="27"/>
        </w:rPr>
        <w:drawing>
          <wp:inline distT="0" distB="0" distL="0" distR="0">
            <wp:extent cx="1976333" cy="1457434"/>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come to the Neighborhoo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94053" cy="1470502"/>
                    </a:xfrm>
                    <a:prstGeom prst="rect">
                      <a:avLst/>
                    </a:prstGeom>
                  </pic:spPr>
                </pic:pic>
              </a:graphicData>
            </a:graphic>
          </wp:inline>
        </w:drawing>
      </w:r>
    </w:p>
    <w:p w:rsidR="00676C73" w:rsidRPr="00D22076" w:rsidRDefault="00676C73" w:rsidP="00676C73">
      <w:pPr>
        <w:pStyle w:val="NormalWeb"/>
        <w:shd w:val="clear" w:color="auto" w:fill="FFFFFF"/>
        <w:spacing w:before="0" w:beforeAutospacing="0" w:after="0" w:afterAutospacing="0"/>
        <w:rPr>
          <w:rFonts w:ascii="Arial" w:hAnsi="Arial" w:cs="Arial"/>
          <w:sz w:val="32"/>
          <w:szCs w:val="32"/>
        </w:rPr>
      </w:pPr>
    </w:p>
    <w:p w:rsidR="00676C73" w:rsidRPr="00D22076" w:rsidRDefault="00676C73" w:rsidP="00676C73">
      <w:pPr>
        <w:pStyle w:val="NormalWeb"/>
        <w:shd w:val="clear" w:color="auto" w:fill="FFFFFF"/>
        <w:spacing w:before="0" w:beforeAutospacing="0" w:after="0" w:afterAutospacing="0"/>
        <w:rPr>
          <w:rFonts w:ascii="Arial" w:hAnsi="Arial" w:cs="Arial"/>
          <w:sz w:val="32"/>
          <w:szCs w:val="32"/>
        </w:rPr>
      </w:pPr>
      <w:r w:rsidRPr="00D22076">
        <w:rPr>
          <w:rFonts w:ascii="Arial" w:hAnsi="Arial" w:cs="Arial"/>
          <w:sz w:val="32"/>
          <w:szCs w:val="32"/>
        </w:rPr>
        <w:t>Welcome to our neighborhood and congratulations on the purchase of your condominium! On behalf of the Village of Bexley Homeowners Association Board of Directors and the other homeowners of the Village at Bexley Condominiums, we would like to welcome you to your new home and our community.</w:t>
      </w:r>
    </w:p>
    <w:p w:rsidR="00676C73" w:rsidRPr="00D22076" w:rsidRDefault="00676C73" w:rsidP="00676C73">
      <w:pPr>
        <w:pStyle w:val="NormalWeb"/>
        <w:shd w:val="clear" w:color="auto" w:fill="FFFFFF"/>
        <w:spacing w:before="0" w:beforeAutospacing="0" w:after="0" w:afterAutospacing="0"/>
        <w:rPr>
          <w:rFonts w:ascii="Arial" w:hAnsi="Arial" w:cs="Arial"/>
          <w:sz w:val="32"/>
          <w:szCs w:val="32"/>
        </w:rPr>
      </w:pPr>
    </w:p>
    <w:p w:rsidR="00676C73" w:rsidRPr="00D22076" w:rsidRDefault="00676C73" w:rsidP="00676C73">
      <w:pPr>
        <w:pStyle w:val="NormalWeb"/>
        <w:shd w:val="clear" w:color="auto" w:fill="FFFFFF"/>
        <w:spacing w:before="0" w:beforeAutospacing="0" w:after="0" w:afterAutospacing="0"/>
        <w:rPr>
          <w:rFonts w:ascii="Arial" w:hAnsi="Arial" w:cs="Arial"/>
          <w:sz w:val="32"/>
          <w:szCs w:val="32"/>
        </w:rPr>
      </w:pPr>
      <w:r w:rsidRPr="00D22076">
        <w:rPr>
          <w:rFonts w:ascii="Arial" w:hAnsi="Arial" w:cs="Arial"/>
          <w:sz w:val="32"/>
          <w:szCs w:val="32"/>
        </w:rPr>
        <w:t>The operation of your homeowners' association is governed by a board of volunteer directors. The Board of Directors oversees the daily functions and financial responsibilities of the Association. The Board is also responsible for maintaining members’ compliance with the established covenants and bylaws of the Association. They have specific provisions regarding what can and cannot be done on your property. Please take the time to read through the Bylaws and Covenants documents you received during the condo purchase process. </w:t>
      </w:r>
      <w:r w:rsidR="0093102E" w:rsidRPr="00D22076">
        <w:rPr>
          <w:rFonts w:ascii="Arial" w:hAnsi="Arial" w:cs="Arial"/>
          <w:sz w:val="32"/>
          <w:szCs w:val="32"/>
        </w:rPr>
        <w:t xml:space="preserve">Please be a </w:t>
      </w:r>
      <w:r w:rsidR="0093102E" w:rsidRPr="00D22076">
        <w:rPr>
          <w:rFonts w:ascii="Arial" w:hAnsi="Arial" w:cs="Arial"/>
          <w:i/>
          <w:sz w:val="32"/>
          <w:szCs w:val="32"/>
        </w:rPr>
        <w:t>good</w:t>
      </w:r>
      <w:r w:rsidR="0093102E" w:rsidRPr="00D22076">
        <w:rPr>
          <w:rFonts w:ascii="Arial" w:hAnsi="Arial" w:cs="Arial"/>
          <w:sz w:val="32"/>
          <w:szCs w:val="32"/>
        </w:rPr>
        <w:t xml:space="preserve"> neighbor and pick up after your pets.</w:t>
      </w:r>
    </w:p>
    <w:p w:rsidR="00676C73" w:rsidRPr="00D22076" w:rsidRDefault="00676C73" w:rsidP="00676C73">
      <w:pPr>
        <w:pStyle w:val="NormalWeb"/>
        <w:shd w:val="clear" w:color="auto" w:fill="FFFFFF"/>
        <w:spacing w:before="0" w:beforeAutospacing="0" w:after="0" w:afterAutospacing="0"/>
        <w:rPr>
          <w:rFonts w:ascii="Arial" w:hAnsi="Arial" w:cs="Arial"/>
          <w:sz w:val="32"/>
          <w:szCs w:val="32"/>
        </w:rPr>
      </w:pPr>
    </w:p>
    <w:p w:rsidR="00676C73" w:rsidRPr="00D22076" w:rsidRDefault="00676C73" w:rsidP="00676C73">
      <w:pPr>
        <w:pStyle w:val="NormalWeb"/>
        <w:shd w:val="clear" w:color="auto" w:fill="FFFFFF"/>
        <w:spacing w:before="0" w:beforeAutospacing="0" w:after="0" w:afterAutospacing="0"/>
        <w:rPr>
          <w:rFonts w:ascii="Arial" w:hAnsi="Arial" w:cs="Arial"/>
          <w:sz w:val="32"/>
          <w:szCs w:val="32"/>
        </w:rPr>
      </w:pPr>
      <w:r w:rsidRPr="00D22076">
        <w:rPr>
          <w:rFonts w:ascii="Arial" w:hAnsi="Arial" w:cs="Arial"/>
          <w:sz w:val="32"/>
          <w:szCs w:val="32"/>
        </w:rPr>
        <w:t>Our community forum can be found on Facebook at </w:t>
      </w:r>
      <w:r w:rsidR="00BE6B5B" w:rsidRPr="00D22076">
        <w:rPr>
          <w:rFonts w:ascii="Arial" w:hAnsi="Arial" w:cs="Arial"/>
          <w:color w:val="0000FF"/>
          <w:sz w:val="32"/>
          <w:szCs w:val="32"/>
        </w:rPr>
        <w:t>Village at Bexley Condo Community</w:t>
      </w:r>
      <w:r w:rsidR="00BE6B5B" w:rsidRPr="00D22076">
        <w:rPr>
          <w:rFonts w:ascii="Arial" w:hAnsi="Arial" w:cs="Arial"/>
          <w:sz w:val="32"/>
          <w:szCs w:val="32"/>
        </w:rPr>
        <w:t>.</w:t>
      </w:r>
      <w:r w:rsidRPr="00D22076">
        <w:rPr>
          <w:rFonts w:ascii="Arial" w:hAnsi="Arial" w:cs="Arial"/>
          <w:color w:val="757575"/>
          <w:sz w:val="32"/>
          <w:szCs w:val="32"/>
        </w:rPr>
        <w:t xml:space="preserve">  </w:t>
      </w:r>
      <w:r w:rsidRPr="00D22076">
        <w:rPr>
          <w:rFonts w:ascii="Arial" w:hAnsi="Arial" w:cs="Arial"/>
          <w:sz w:val="32"/>
          <w:szCs w:val="32"/>
        </w:rPr>
        <w:t>You must request admittance to the page.</w:t>
      </w:r>
    </w:p>
    <w:p w:rsidR="00676C73" w:rsidRPr="00D22076" w:rsidRDefault="00676C73" w:rsidP="00676C73">
      <w:pPr>
        <w:pStyle w:val="NormalWeb"/>
        <w:shd w:val="clear" w:color="auto" w:fill="FFFFFF"/>
        <w:spacing w:before="0" w:beforeAutospacing="0" w:after="0" w:afterAutospacing="0"/>
        <w:rPr>
          <w:rFonts w:ascii="Arial" w:hAnsi="Arial" w:cs="Arial"/>
          <w:sz w:val="32"/>
          <w:szCs w:val="32"/>
        </w:rPr>
      </w:pPr>
      <w:r w:rsidRPr="00D22076">
        <w:rPr>
          <w:rFonts w:ascii="Arial" w:hAnsi="Arial" w:cs="Arial"/>
          <w:sz w:val="32"/>
          <w:szCs w:val="32"/>
        </w:rPr>
        <w:t> </w:t>
      </w:r>
    </w:p>
    <w:p w:rsidR="00676C73" w:rsidRPr="00D22076" w:rsidRDefault="00A80D06" w:rsidP="00676C73">
      <w:pPr>
        <w:pStyle w:val="NormalWeb"/>
        <w:shd w:val="clear" w:color="auto" w:fill="FFFFFF"/>
        <w:spacing w:before="0" w:beforeAutospacing="0" w:after="0" w:afterAutospacing="0"/>
        <w:rPr>
          <w:rFonts w:ascii="Arial" w:hAnsi="Arial" w:cs="Arial"/>
          <w:sz w:val="32"/>
          <w:szCs w:val="32"/>
        </w:rPr>
      </w:pPr>
      <w:r>
        <w:rPr>
          <w:rFonts w:ascii="Arial" w:hAnsi="Arial" w:cs="Arial"/>
          <w:sz w:val="32"/>
          <w:szCs w:val="32"/>
        </w:rPr>
        <w:t>Condo Management of Columbus</w:t>
      </w:r>
      <w:r w:rsidR="00676C73" w:rsidRPr="00D22076">
        <w:rPr>
          <w:rFonts w:ascii="Arial" w:hAnsi="Arial" w:cs="Arial"/>
          <w:sz w:val="32"/>
          <w:szCs w:val="32"/>
        </w:rPr>
        <w:t xml:space="preserve"> Inc. is our contracted property management company. </w:t>
      </w:r>
    </w:p>
    <w:p w:rsidR="00676C73" w:rsidRPr="00D22076" w:rsidRDefault="00676C73" w:rsidP="00676C73">
      <w:pPr>
        <w:pStyle w:val="NormalWeb"/>
        <w:shd w:val="clear" w:color="auto" w:fill="FFFFFF"/>
        <w:spacing w:before="0" w:beforeAutospacing="0" w:after="0" w:afterAutospacing="0"/>
        <w:rPr>
          <w:rFonts w:ascii="Arial" w:hAnsi="Arial" w:cs="Arial"/>
          <w:sz w:val="32"/>
          <w:szCs w:val="32"/>
        </w:rPr>
      </w:pPr>
      <w:r w:rsidRPr="00D22076">
        <w:rPr>
          <w:rFonts w:ascii="Arial" w:hAnsi="Arial" w:cs="Arial"/>
          <w:sz w:val="32"/>
          <w:szCs w:val="32"/>
        </w:rPr>
        <w:t xml:space="preserve">They can be reached at </w:t>
      </w:r>
      <w:r w:rsidR="00A80D06" w:rsidRPr="00A80D06">
        <w:rPr>
          <w:rFonts w:ascii="Arial" w:hAnsi="Arial" w:cs="Arial"/>
          <w:sz w:val="32"/>
          <w:szCs w:val="32"/>
        </w:rPr>
        <w:t>614-488-7711 Ext: 262</w:t>
      </w:r>
      <w:r w:rsidR="00A80D06">
        <w:rPr>
          <w:rFonts w:ascii="Arial" w:hAnsi="Arial" w:cs="Arial"/>
          <w:sz w:val="32"/>
          <w:szCs w:val="32"/>
        </w:rPr>
        <w:t xml:space="preserve"> </w:t>
      </w:r>
      <w:r w:rsidRPr="00D22076">
        <w:rPr>
          <w:rFonts w:ascii="Arial" w:hAnsi="Arial" w:cs="Arial"/>
          <w:sz w:val="32"/>
          <w:szCs w:val="32"/>
        </w:rPr>
        <w:t xml:space="preserve">or by email at </w:t>
      </w:r>
    </w:p>
    <w:p w:rsidR="00676C73" w:rsidRPr="00D22076" w:rsidRDefault="00A80D06" w:rsidP="00676C73">
      <w:pPr>
        <w:pStyle w:val="NormalWeb"/>
        <w:shd w:val="clear" w:color="auto" w:fill="FFFFFF"/>
        <w:spacing w:before="0" w:beforeAutospacing="0" w:after="0" w:afterAutospacing="0"/>
        <w:rPr>
          <w:rFonts w:ascii="Arial" w:hAnsi="Arial" w:cs="Arial"/>
          <w:sz w:val="32"/>
          <w:szCs w:val="32"/>
        </w:rPr>
      </w:pPr>
      <w:r w:rsidRPr="00A80D06">
        <w:rPr>
          <w:rFonts w:ascii="Arial" w:hAnsi="Arial" w:cs="Arial"/>
          <w:color w:val="0000FF"/>
          <w:sz w:val="32"/>
          <w:szCs w:val="32"/>
        </w:rPr>
        <w:t>amandam@condocolumbus.com</w:t>
      </w:r>
      <w:r w:rsidR="00E814B6" w:rsidRPr="00D22076">
        <w:rPr>
          <w:rFonts w:ascii="Arial" w:hAnsi="Arial" w:cs="Arial"/>
          <w:sz w:val="32"/>
          <w:szCs w:val="32"/>
        </w:rPr>
        <w:t>.</w:t>
      </w:r>
      <w:r w:rsidR="00676C73" w:rsidRPr="00D22076">
        <w:rPr>
          <w:rFonts w:ascii="Arial" w:hAnsi="Arial" w:cs="Arial"/>
          <w:sz w:val="32"/>
          <w:szCs w:val="32"/>
        </w:rPr>
        <w:t xml:space="preserve"> </w:t>
      </w:r>
      <w:proofErr w:type="gramStart"/>
      <w:r w:rsidR="00676C73" w:rsidRPr="00D22076">
        <w:rPr>
          <w:rFonts w:ascii="Arial" w:hAnsi="Arial" w:cs="Arial"/>
          <w:sz w:val="32"/>
          <w:szCs w:val="32"/>
        </w:rPr>
        <w:t>They</w:t>
      </w:r>
      <w:proofErr w:type="gramEnd"/>
      <w:r w:rsidR="00676C73" w:rsidRPr="00D22076">
        <w:rPr>
          <w:rFonts w:ascii="Arial" w:hAnsi="Arial" w:cs="Arial"/>
          <w:sz w:val="32"/>
          <w:szCs w:val="32"/>
        </w:rPr>
        <w:t xml:space="preserve"> should be contacted for service issues on community property, complaints regarding specific bylaw violations, </w:t>
      </w:r>
      <w:r w:rsidR="00BE6B5B" w:rsidRPr="00D22076">
        <w:rPr>
          <w:rFonts w:ascii="Arial" w:hAnsi="Arial" w:cs="Arial"/>
          <w:sz w:val="32"/>
          <w:szCs w:val="32"/>
        </w:rPr>
        <w:t xml:space="preserve">request for exterior modifications </w:t>
      </w:r>
      <w:r w:rsidR="00676C73" w:rsidRPr="00D22076">
        <w:rPr>
          <w:rFonts w:ascii="Arial" w:hAnsi="Arial" w:cs="Arial"/>
          <w:sz w:val="32"/>
          <w:szCs w:val="32"/>
        </w:rPr>
        <w:t xml:space="preserve">and for any questions regarding your </w:t>
      </w:r>
      <w:r>
        <w:rPr>
          <w:rFonts w:ascii="Arial" w:hAnsi="Arial" w:cs="Arial"/>
          <w:sz w:val="32"/>
          <w:szCs w:val="32"/>
        </w:rPr>
        <w:t>monthly</w:t>
      </w:r>
      <w:r w:rsidR="00676C73" w:rsidRPr="00D22076">
        <w:rPr>
          <w:rFonts w:ascii="Arial" w:hAnsi="Arial" w:cs="Arial"/>
          <w:sz w:val="32"/>
          <w:szCs w:val="32"/>
        </w:rPr>
        <w:t xml:space="preserve"> homeowners’ dues assessment</w:t>
      </w:r>
      <w:r>
        <w:rPr>
          <w:rFonts w:ascii="Arial" w:hAnsi="Arial" w:cs="Arial"/>
          <w:sz w:val="32"/>
          <w:szCs w:val="32"/>
        </w:rPr>
        <w:t xml:space="preserve"> and water bills</w:t>
      </w:r>
      <w:r w:rsidR="00676C73" w:rsidRPr="00D22076">
        <w:rPr>
          <w:rFonts w:ascii="Arial" w:hAnsi="Arial" w:cs="Arial"/>
          <w:sz w:val="32"/>
          <w:szCs w:val="32"/>
        </w:rPr>
        <w:t>.</w:t>
      </w:r>
    </w:p>
    <w:p w:rsidR="00676C73" w:rsidRPr="00D22076" w:rsidRDefault="00676C73" w:rsidP="00676C73">
      <w:pPr>
        <w:pStyle w:val="NormalWeb"/>
        <w:shd w:val="clear" w:color="auto" w:fill="FFFFFF"/>
        <w:spacing w:before="0" w:beforeAutospacing="0" w:after="0" w:afterAutospacing="0"/>
        <w:rPr>
          <w:rFonts w:ascii="Arial" w:hAnsi="Arial" w:cs="Arial"/>
          <w:sz w:val="32"/>
          <w:szCs w:val="32"/>
        </w:rPr>
      </w:pPr>
    </w:p>
    <w:p w:rsidR="00676C73" w:rsidRPr="00D22076" w:rsidRDefault="00676C73" w:rsidP="00676C73">
      <w:pPr>
        <w:pStyle w:val="NormalWeb"/>
        <w:shd w:val="clear" w:color="auto" w:fill="FFFFFF"/>
        <w:spacing w:before="0" w:beforeAutospacing="0" w:after="0" w:afterAutospacing="0"/>
        <w:rPr>
          <w:rFonts w:ascii="Arial" w:hAnsi="Arial" w:cs="Arial"/>
          <w:sz w:val="32"/>
          <w:szCs w:val="32"/>
        </w:rPr>
      </w:pPr>
      <w:r w:rsidRPr="00D22076">
        <w:rPr>
          <w:rFonts w:ascii="Arial" w:hAnsi="Arial" w:cs="Arial"/>
          <w:sz w:val="32"/>
          <w:szCs w:val="32"/>
        </w:rPr>
        <w:t xml:space="preserve">Our streets are narrow and parking is at a premium.  Please ensure that you have a Village at Bexley Condominium (VAB) blue decal on your back window or a hangtag from your rearview mirror.  Vehicles that are not properly </w:t>
      </w:r>
      <w:proofErr w:type="gramStart"/>
      <w:r w:rsidRPr="00D22076">
        <w:rPr>
          <w:rFonts w:ascii="Arial" w:hAnsi="Arial" w:cs="Arial"/>
          <w:sz w:val="32"/>
          <w:szCs w:val="32"/>
        </w:rPr>
        <w:t>marked</w:t>
      </w:r>
      <w:r w:rsidR="00D22076">
        <w:rPr>
          <w:rFonts w:ascii="Arial" w:hAnsi="Arial" w:cs="Arial"/>
          <w:sz w:val="32"/>
          <w:szCs w:val="32"/>
        </w:rPr>
        <w:t>,</w:t>
      </w:r>
      <w:proofErr w:type="gramEnd"/>
      <w:r w:rsidRPr="00D22076">
        <w:rPr>
          <w:rFonts w:ascii="Arial" w:hAnsi="Arial" w:cs="Arial"/>
          <w:sz w:val="32"/>
          <w:szCs w:val="32"/>
        </w:rPr>
        <w:t xml:space="preserve"> are obstructing the street in any man</w:t>
      </w:r>
      <w:r w:rsidR="00077269" w:rsidRPr="00D22076">
        <w:rPr>
          <w:rFonts w:ascii="Arial" w:hAnsi="Arial" w:cs="Arial"/>
          <w:sz w:val="32"/>
          <w:szCs w:val="32"/>
        </w:rPr>
        <w:t>ne</w:t>
      </w:r>
      <w:r w:rsidRPr="00D22076">
        <w:rPr>
          <w:rFonts w:ascii="Arial" w:hAnsi="Arial" w:cs="Arial"/>
          <w:sz w:val="32"/>
          <w:szCs w:val="32"/>
        </w:rPr>
        <w:t xml:space="preserve">r or do not have a </w:t>
      </w:r>
      <w:r w:rsidRPr="00D22076">
        <w:rPr>
          <w:rFonts w:ascii="Arial" w:hAnsi="Arial" w:cs="Arial"/>
          <w:sz w:val="32"/>
          <w:szCs w:val="32"/>
        </w:rPr>
        <w:lastRenderedPageBreak/>
        <w:t>valid license plate will be towed.  Do not park in the marked River</w:t>
      </w:r>
      <w:bookmarkStart w:id="0" w:name="_GoBack"/>
      <w:bookmarkEnd w:id="0"/>
      <w:r w:rsidRPr="00D22076">
        <w:rPr>
          <w:rFonts w:ascii="Arial" w:hAnsi="Arial" w:cs="Arial"/>
          <w:sz w:val="32"/>
          <w:szCs w:val="32"/>
        </w:rPr>
        <w:t xml:space="preserve"> View at Bexley Apartment spaces or you will be towed as well.</w:t>
      </w:r>
    </w:p>
    <w:p w:rsidR="00676C73" w:rsidRPr="00D22076" w:rsidRDefault="00676C73" w:rsidP="00676C73">
      <w:pPr>
        <w:pStyle w:val="NormalWeb"/>
        <w:shd w:val="clear" w:color="auto" w:fill="FFFFFF"/>
        <w:spacing w:before="0" w:beforeAutospacing="0" w:after="0" w:afterAutospacing="0"/>
        <w:rPr>
          <w:rFonts w:ascii="Arial" w:hAnsi="Arial" w:cs="Arial"/>
          <w:sz w:val="32"/>
          <w:szCs w:val="32"/>
        </w:rPr>
      </w:pPr>
      <w:r w:rsidRPr="00D22076">
        <w:rPr>
          <w:rFonts w:ascii="Arial" w:hAnsi="Arial" w:cs="Arial"/>
          <w:sz w:val="32"/>
          <w:szCs w:val="32"/>
        </w:rPr>
        <w:t> </w:t>
      </w:r>
    </w:p>
    <w:p w:rsidR="00676C73" w:rsidRPr="00D22076" w:rsidRDefault="00676C73" w:rsidP="00676C73">
      <w:pPr>
        <w:pStyle w:val="NormalWeb"/>
        <w:shd w:val="clear" w:color="auto" w:fill="FFFFFF"/>
        <w:spacing w:before="0" w:beforeAutospacing="0" w:after="0" w:afterAutospacing="0"/>
        <w:rPr>
          <w:rFonts w:ascii="Arial" w:hAnsi="Arial" w:cs="Arial"/>
          <w:sz w:val="32"/>
          <w:szCs w:val="32"/>
        </w:rPr>
      </w:pPr>
    </w:p>
    <w:p w:rsidR="00676C73" w:rsidRPr="00D22076" w:rsidRDefault="00676C73" w:rsidP="00676C73">
      <w:pPr>
        <w:pStyle w:val="NormalWeb"/>
        <w:shd w:val="clear" w:color="auto" w:fill="FFFFFF"/>
        <w:spacing w:before="0" w:beforeAutospacing="0" w:after="0" w:afterAutospacing="0"/>
        <w:rPr>
          <w:rFonts w:ascii="Arial" w:hAnsi="Arial" w:cs="Arial"/>
          <w:sz w:val="32"/>
          <w:szCs w:val="32"/>
        </w:rPr>
      </w:pPr>
      <w:r w:rsidRPr="00D22076">
        <w:rPr>
          <w:rFonts w:ascii="Arial" w:hAnsi="Arial" w:cs="Arial"/>
          <w:sz w:val="32"/>
          <w:szCs w:val="32"/>
        </w:rPr>
        <w:t>We look forward to you falling in love with this community as much as we have. We know you’ll find our neighborhood is a great place to live and we encourage your participation in our activities and functions.</w:t>
      </w:r>
    </w:p>
    <w:p w:rsidR="00676C73" w:rsidRPr="00D22076" w:rsidRDefault="00676C73" w:rsidP="00676C73">
      <w:pPr>
        <w:pStyle w:val="NormalWeb"/>
        <w:shd w:val="clear" w:color="auto" w:fill="FFFFFF"/>
        <w:spacing w:before="0" w:beforeAutospacing="0" w:after="0" w:afterAutospacing="0"/>
        <w:rPr>
          <w:rFonts w:ascii="Arial" w:hAnsi="Arial" w:cs="Arial"/>
          <w:sz w:val="32"/>
          <w:szCs w:val="32"/>
        </w:rPr>
      </w:pPr>
      <w:r w:rsidRPr="00D22076">
        <w:rPr>
          <w:rFonts w:ascii="Arial" w:hAnsi="Arial" w:cs="Arial"/>
          <w:sz w:val="32"/>
          <w:szCs w:val="32"/>
        </w:rPr>
        <w:t> </w:t>
      </w:r>
    </w:p>
    <w:p w:rsidR="00676C73" w:rsidRPr="00D22076" w:rsidRDefault="00676C73" w:rsidP="00676C73">
      <w:pPr>
        <w:pStyle w:val="NormalWeb"/>
        <w:shd w:val="clear" w:color="auto" w:fill="FFFFFF"/>
        <w:spacing w:before="0" w:beforeAutospacing="0" w:after="0" w:afterAutospacing="0"/>
        <w:rPr>
          <w:rFonts w:ascii="Arial" w:hAnsi="Arial" w:cs="Arial"/>
          <w:sz w:val="32"/>
          <w:szCs w:val="32"/>
        </w:rPr>
      </w:pPr>
      <w:r w:rsidRPr="00D22076">
        <w:rPr>
          <w:rFonts w:ascii="Arial" w:hAnsi="Arial" w:cs="Arial"/>
          <w:sz w:val="32"/>
          <w:szCs w:val="32"/>
        </w:rPr>
        <w:t>Sincerely,</w:t>
      </w:r>
    </w:p>
    <w:p w:rsidR="00676C73" w:rsidRPr="00D22076" w:rsidRDefault="00676C73" w:rsidP="00676C73">
      <w:pPr>
        <w:pStyle w:val="NormalWeb"/>
        <w:shd w:val="clear" w:color="auto" w:fill="FFFFFF"/>
        <w:spacing w:before="0" w:beforeAutospacing="0" w:after="0" w:afterAutospacing="0"/>
        <w:rPr>
          <w:rFonts w:ascii="Arial" w:hAnsi="Arial" w:cs="Arial"/>
          <w:sz w:val="32"/>
          <w:szCs w:val="32"/>
        </w:rPr>
      </w:pPr>
      <w:r w:rsidRPr="00D22076">
        <w:rPr>
          <w:rFonts w:ascii="Arial" w:hAnsi="Arial" w:cs="Arial"/>
          <w:sz w:val="32"/>
          <w:szCs w:val="32"/>
        </w:rPr>
        <w:t> </w:t>
      </w:r>
    </w:p>
    <w:p w:rsidR="00676C73" w:rsidRPr="00D22076" w:rsidRDefault="00676C73" w:rsidP="00676C73">
      <w:pPr>
        <w:pStyle w:val="NormalWeb"/>
        <w:shd w:val="clear" w:color="auto" w:fill="FFFFFF"/>
        <w:spacing w:before="0" w:beforeAutospacing="0" w:after="0" w:afterAutospacing="0"/>
        <w:rPr>
          <w:rFonts w:ascii="Arial" w:hAnsi="Arial" w:cs="Arial"/>
          <w:sz w:val="32"/>
          <w:szCs w:val="32"/>
        </w:rPr>
      </w:pPr>
      <w:r w:rsidRPr="00D22076">
        <w:rPr>
          <w:rFonts w:ascii="Arial" w:hAnsi="Arial" w:cs="Arial"/>
          <w:sz w:val="32"/>
          <w:szCs w:val="32"/>
        </w:rPr>
        <w:t>Village of Bexley Condominium Homeowners Association Board of Directors</w:t>
      </w:r>
    </w:p>
    <w:p w:rsidR="00B5280B" w:rsidRPr="00676C73" w:rsidRDefault="00676C73" w:rsidP="00676C73">
      <w:pPr>
        <w:jc w:val="center"/>
      </w:pPr>
      <w:r>
        <w:rPr>
          <w:noProof/>
        </w:rPr>
        <w:drawing>
          <wp:inline distT="0" distB="0" distL="0" distR="0">
            <wp:extent cx="2457450" cy="1024907"/>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ekside Village Homeowners Ass Edi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76524" cy="1032862"/>
                    </a:xfrm>
                    <a:prstGeom prst="rect">
                      <a:avLst/>
                    </a:prstGeom>
                  </pic:spPr>
                </pic:pic>
              </a:graphicData>
            </a:graphic>
          </wp:inline>
        </w:drawing>
      </w:r>
    </w:p>
    <w:sectPr w:rsidR="00B5280B" w:rsidRPr="00676C73" w:rsidSect="00676C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C73"/>
    <w:rsid w:val="00077269"/>
    <w:rsid w:val="005E5A65"/>
    <w:rsid w:val="00676C73"/>
    <w:rsid w:val="0093102E"/>
    <w:rsid w:val="00A80D06"/>
    <w:rsid w:val="00B5280B"/>
    <w:rsid w:val="00BE6B5B"/>
    <w:rsid w:val="00D22076"/>
    <w:rsid w:val="00E81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6C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6C73"/>
    <w:rPr>
      <w:color w:val="0000FF"/>
      <w:u w:val="single"/>
    </w:rPr>
  </w:style>
  <w:style w:type="paragraph" w:styleId="BalloonText">
    <w:name w:val="Balloon Text"/>
    <w:basedOn w:val="Normal"/>
    <w:link w:val="BalloonTextChar"/>
    <w:uiPriority w:val="99"/>
    <w:semiHidden/>
    <w:unhideWhenUsed/>
    <w:rsid w:val="00676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C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6C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6C73"/>
    <w:rPr>
      <w:color w:val="0000FF"/>
      <w:u w:val="single"/>
    </w:rPr>
  </w:style>
  <w:style w:type="paragraph" w:styleId="BalloonText">
    <w:name w:val="Balloon Text"/>
    <w:basedOn w:val="Normal"/>
    <w:link w:val="BalloonTextChar"/>
    <w:uiPriority w:val="99"/>
    <w:semiHidden/>
    <w:unhideWhenUsed/>
    <w:rsid w:val="00676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C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50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Maury</dc:creator>
  <cp:lastModifiedBy>Maury</cp:lastModifiedBy>
  <cp:revision>8</cp:revision>
  <cp:lastPrinted>2022-06-13T16:37:00Z</cp:lastPrinted>
  <dcterms:created xsi:type="dcterms:W3CDTF">2022-04-07T15:08:00Z</dcterms:created>
  <dcterms:modified xsi:type="dcterms:W3CDTF">2025-03-05T16:24:00Z</dcterms:modified>
</cp:coreProperties>
</file>